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w:t>
      </w:r>
      <w:r w:rsidR="00647511" w:rsidRPr="00C42749">
        <w:rPr>
          <w:rFonts w:ascii="Verdana" w:hAnsi="Verdana"/>
          <w:sz w:val="22"/>
          <w:szCs w:val="22"/>
          <w:lang w:val="ru-RU"/>
        </w:rPr>
        <w:lastRenderedPageBreak/>
        <w:t xml:space="preserve">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w:t>
      </w:r>
      <w:r w:rsidR="00627428" w:rsidRPr="00907F5D">
        <w:rPr>
          <w:rFonts w:ascii="Verdana" w:hAnsi="Verdana"/>
          <w:sz w:val="22"/>
          <w:szCs w:val="22"/>
          <w:lang w:val="ru-RU"/>
        </w:rPr>
        <w:lastRenderedPageBreak/>
        <w:t>(транспортной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На упаковку (тару) наносится маркировка, необходимая для идентификации грузоотправителя (Поставщика) и грузополучателя (Покупателя), а также </w:t>
      </w:r>
      <w:r w:rsidRPr="00907F5D">
        <w:rPr>
          <w:rFonts w:ascii="Verdana" w:hAnsi="Verdana"/>
          <w:sz w:val="22"/>
          <w:szCs w:val="22"/>
          <w:lang w:val="ru-RU"/>
        </w:rPr>
        <w:lastRenderedPageBreak/>
        <w:t>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xml:space="preserve">, регулирующими перевозки соответствующим видом транспорта, а если место </w:t>
      </w:r>
      <w:r w:rsidRPr="00C42749">
        <w:rPr>
          <w:rFonts w:ascii="Verdana" w:hAnsi="Verdana"/>
          <w:sz w:val="22"/>
          <w:szCs w:val="22"/>
          <w:lang w:val="ru-RU"/>
        </w:rPr>
        <w:lastRenderedPageBreak/>
        <w:t>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 xml:space="preserve">В случае выявления при приемке несоответствия весовых характеристик (брутто) и/или количества </w:t>
      </w:r>
      <w:r w:rsidR="00C07D8B" w:rsidRPr="00907F5D">
        <w:rPr>
          <w:rFonts w:ascii="Verdana" w:hAnsi="Verdana"/>
          <w:sz w:val="22"/>
          <w:szCs w:val="22"/>
          <w:lang w:val="ru-RU"/>
        </w:rPr>
        <w:lastRenderedPageBreak/>
        <w:t>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lastRenderedPageBreak/>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lastRenderedPageBreak/>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lastRenderedPageBreak/>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lastRenderedPageBreak/>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w:t>
      </w:r>
      <w:r w:rsidR="003478AE" w:rsidRPr="00C42749">
        <w:rPr>
          <w:rFonts w:ascii="Verdana" w:hAnsi="Verdana"/>
          <w:sz w:val="22"/>
          <w:szCs w:val="22"/>
          <w:lang w:val="ru-RU"/>
        </w:rPr>
        <w:lastRenderedPageBreak/>
        <w:t xml:space="preserve">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lastRenderedPageBreak/>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0" w:name="OCRUncertain200"/>
      <w:r w:rsidRPr="00C42749">
        <w:rPr>
          <w:rFonts w:ascii="Verdana" w:hAnsi="Verdana"/>
          <w:sz w:val="22"/>
          <w:szCs w:val="22"/>
          <w:lang w:val="ru-RU"/>
        </w:rPr>
        <w:t>доказывания</w:t>
      </w:r>
      <w:bookmarkEnd w:id="0"/>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невозможности решения споров и разногласий, возникающих по Договору и соответствующей спецификации к нему, или в связи с ними, в том </w:t>
      </w:r>
      <w:r w:rsidRPr="00C42749">
        <w:rPr>
          <w:rFonts w:ascii="Verdana" w:hAnsi="Verdana"/>
          <w:sz w:val="22"/>
          <w:szCs w:val="22"/>
          <w:lang w:val="ru-RU"/>
        </w:rPr>
        <w:lastRenderedPageBreak/>
        <w:t>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lastRenderedPageBreak/>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bookmarkStart w:id="1" w:name="_GoBack"/>
      <w:bookmarkEnd w:id="1"/>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w:t>
      </w:r>
      <w:r w:rsidRPr="00C42749">
        <w:rPr>
          <w:rFonts w:ascii="Verdana" w:hAnsi="Verdana"/>
          <w:sz w:val="22"/>
          <w:szCs w:val="22"/>
          <w:lang w:val="ru-RU"/>
        </w:rPr>
        <w:lastRenderedPageBreak/>
        <w:t xml:space="preserve">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73DFB" w14:textId="77777777" w:rsidR="00AE0194" w:rsidRDefault="00AE0194">
      <w:r>
        <w:separator/>
      </w:r>
    </w:p>
  </w:endnote>
  <w:endnote w:type="continuationSeparator" w:id="0">
    <w:p w14:paraId="12E73DFC" w14:textId="77777777" w:rsidR="00AE0194" w:rsidRDefault="00AE0194">
      <w:r>
        <w:continuationSeparator/>
      </w:r>
    </w:p>
  </w:endnote>
  <w:endnote w:type="continuationNotice" w:id="1">
    <w:p w14:paraId="12E73DFD" w14:textId="77777777" w:rsidR="00AE0194" w:rsidRDefault="00AE0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4BC111E4"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E36BB">
      <w:rPr>
        <w:rFonts w:ascii="Calibri" w:hAnsi="Calibri"/>
        <w:noProof/>
      </w:rPr>
      <w:t>13</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73DF8" w14:textId="77777777" w:rsidR="00AE0194" w:rsidRDefault="00AE0194">
      <w:r>
        <w:separator/>
      </w:r>
    </w:p>
  </w:footnote>
  <w:footnote w:type="continuationSeparator" w:id="0">
    <w:p w14:paraId="12E73DF9" w14:textId="77777777" w:rsidR="00AE0194" w:rsidRDefault="00AE0194">
      <w:r>
        <w:continuationSeparator/>
      </w:r>
    </w:p>
  </w:footnote>
  <w:footnote w:type="continuationNotice" w:id="1">
    <w:p w14:paraId="12E73DFA" w14:textId="77777777" w:rsidR="00AE0194" w:rsidRDefault="00AE019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openxmlformats.org/package/2006/metadata/core-properties"/>
    <ds:schemaRef ds:uri="http://www.w3.org/XML/1998/namespace"/>
    <ds:schemaRef ds:uri="http://purl.org/dc/dcmitype/"/>
    <ds:schemaRef ds:uri="599c69dc-adfd-4a31-ad89-b35dad6e0524"/>
    <ds:schemaRef ds:uri="http://purl.org/dc/elements/1.1/"/>
    <ds:schemaRef ds:uri="http://schemas.microsoft.com/office/2006/documentManagement/types"/>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EA3AB6B2-81CC-476E-A917-B42D39EE0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6126</Words>
  <Characters>34919</Characters>
  <Application>Microsoft Office Word</Application>
  <DocSecurity>4</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2018-10-22T10:47:00Z</dcterms:created>
  <dcterms:modified xsi:type="dcterms:W3CDTF">2018-10-22T10:47:00Z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